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3F951F">
      <w:pPr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eastAsia="Symbol" w:cs="Symbol"/>
          <w:sz w:val="24"/>
        </w:rPr>
        <w:t>·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Реферат жазуға қойылатын талаптар</w:t>
      </w:r>
    </w:p>
    <w:p w14:paraId="0E0AD932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1. Жалпы талаптар</w:t>
      </w:r>
    </w:p>
    <w:p w14:paraId="1FCE1D47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Көлемі:  10-20 бет </w:t>
      </w:r>
    </w:p>
    <w:p w14:paraId="09274456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Безендіру:</w:t>
      </w:r>
    </w:p>
    <w:p w14:paraId="680ED9BC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</w:t>
      </w:r>
      <w:r>
        <w:rPr>
          <w:rFonts w:hint="default" w:ascii="Times New Roman" w:hAnsi="Times New Roman" w:cs="Times New Roman"/>
          <w:sz w:val="28"/>
          <w:szCs w:val="28"/>
          <w:lang w:val="kk-KZ"/>
        </w:rPr>
        <w:t>Ә</w:t>
      </w:r>
      <w:r>
        <w:rPr>
          <w:rFonts w:hint="default" w:ascii="Times New Roman" w:hAnsi="Times New Roman" w:cs="Times New Roman"/>
          <w:sz w:val="28"/>
          <w:szCs w:val="28"/>
        </w:rPr>
        <w:t>ріп-Times New Roman, өлшемі 14.</w:t>
      </w:r>
    </w:p>
    <w:p w14:paraId="1B377697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 Жоларалық интервал-1,5.</w:t>
      </w:r>
    </w:p>
    <w:p w14:paraId="1A07B5B6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– Шеттер: сол – 3 см, оң – 1,5 см, жоғарғы және төменгі-2 см.</w:t>
      </w:r>
    </w:p>
    <w:p w14:paraId="6271E65A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 Абзац шегінісі - 1,25 см.</w:t>
      </w:r>
    </w:p>
    <w:p w14:paraId="504A8D5F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-Туралау-ені бойынша.</w:t>
      </w:r>
    </w:p>
    <w:p w14:paraId="616847D1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Бетті нөмірлеу: екінші беттен бастап (нөмірсіз мұқаба беті).</w:t>
      </w:r>
    </w:p>
    <w:p w14:paraId="466D2FDC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2.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Реферат</w:t>
      </w:r>
      <w:r>
        <w:rPr>
          <w:rFonts w:hint="default" w:ascii="Times New Roman" w:hAnsi="Times New Roman" w:cs="Times New Roman"/>
          <w:sz w:val="28"/>
          <w:szCs w:val="28"/>
        </w:rPr>
        <w:t xml:space="preserve"> құрылымы</w:t>
      </w:r>
    </w:p>
    <w:p w14:paraId="28AFD870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 xml:space="preserve"> Тақырып парағы </w:t>
      </w:r>
    </w:p>
    <w:p w14:paraId="617EAFD4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 xml:space="preserve"> Мазмұны-беттерді көрсете отырып.</w:t>
      </w:r>
    </w:p>
    <w:p w14:paraId="58B70DB1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 xml:space="preserve"> Кіріспе </w:t>
      </w:r>
    </w:p>
    <w:p w14:paraId="4BC2D864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 xml:space="preserve">Негізгі бөлігі </w:t>
      </w:r>
    </w:p>
    <w:p w14:paraId="72D8BC76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Қорытынды</w:t>
      </w:r>
    </w:p>
    <w:p w14:paraId="40FEFA99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Әдебиеттер тізімі-кемінде 3-5 дереккөз (оқулықтар, монографиялар, мақалалар, ГОСТтар, сайттар).</w:t>
      </w:r>
    </w:p>
    <w:p w14:paraId="00165A6D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Қосымшалар (қажет болған жағдайда: кестелер, суреттер, графиктер).</w:t>
      </w:r>
    </w:p>
    <w:p w14:paraId="3E293EBA">
      <w:pPr>
        <w:rPr>
          <w:rFonts w:hint="default" w:ascii="Times New Roman" w:hAnsi="Times New Roman" w:cs="Times New Roman"/>
          <w:sz w:val="28"/>
          <w:szCs w:val="28"/>
        </w:rPr>
      </w:pPr>
    </w:p>
    <w:p w14:paraId="035562B9">
      <w:pPr>
        <w:rPr>
          <w:rFonts w:hint="default"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hint="default"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kk-KZ"/>
        </w:rPr>
        <w:t xml:space="preserve">Реферат тақырыптары 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(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kk-KZ"/>
        </w:rPr>
        <w:t>тізім бойынша тақырыпты таңдау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)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</w:p>
    <w:p w14:paraId="72D1AA2D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t>Металдарды қысыммен өңдеу технологиясының негіздері.</w:t>
      </w:r>
    </w:p>
    <w:p w14:paraId="6427E54E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t>Металл кесу өңдеудің физикалық мәні мен ерекшеліктері.</w:t>
      </w:r>
    </w:p>
    <w:p w14:paraId="45B8ED5E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t>Металл кесу станоктарының түрлері және қолданылуы.</w:t>
      </w:r>
    </w:p>
    <w:p w14:paraId="5F650FF9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t>Дәнекерлеу түрлері: электрлі, газды, лазерлі дәнекерлеу.</w:t>
      </w:r>
    </w:p>
    <w:p w14:paraId="44D7CDAF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t>Құю өндірісі: қалып түрлері мен құю әдістері.</w:t>
      </w:r>
    </w:p>
    <w:p w14:paraId="6E11DEB1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t>Пластикалық деформация және оның заңдылықтары.</w:t>
      </w:r>
    </w:p>
    <w:p w14:paraId="77BE7A5E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t>Жылулық өңдеу түрлері: шынықтыру, жасыту, күйдіру.</w:t>
      </w:r>
    </w:p>
    <w:p w14:paraId="1E95153F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t>Металдарды ұнтақ металлургиясы әдісімен өңдеу.</w:t>
      </w:r>
    </w:p>
    <w:p w14:paraId="5AE33CEC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t>Заманауи металдарды өңдеу әдістері: плазмалық, ультрадыбыстық, лазерлік.</w:t>
      </w:r>
    </w:p>
    <w:p w14:paraId="49F46B47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t>Металдарды штамптау және соғу технологиялары.</w:t>
      </w:r>
    </w:p>
    <w:p w14:paraId="7F6F51C7">
      <w:pPr>
        <w:pStyle w:val="4"/>
        <w:keepNext w:val="0"/>
        <w:keepLines w:val="0"/>
        <w:widowControl/>
        <w:suppressLineNumbers w:val="0"/>
        <w:rPr>
          <w:rFonts w:hint="default" w:ascii="Symbol" w:hAnsi="Symbol" w:eastAsia="Symbol" w:cs="Symbol"/>
          <w:sz w:val="24"/>
        </w:rPr>
      </w:pPr>
    </w:p>
    <w:p w14:paraId="180C0406">
      <w:pPr>
        <w:pStyle w:val="4"/>
        <w:keepNext w:val="0"/>
        <w:keepLines w:val="0"/>
        <w:widowControl/>
        <w:suppressLineNumbers w:val="0"/>
        <w:rPr>
          <w:rFonts w:hint="default" w:ascii="Symbol" w:hAnsi="Symbol" w:eastAsia="Symbol" w:cs="Symbol"/>
          <w:sz w:val="24"/>
        </w:rPr>
      </w:pPr>
    </w:p>
    <w:p w14:paraId="41582383">
      <w:pPr>
        <w:pStyle w:val="4"/>
        <w:keepNext w:val="0"/>
        <w:keepLines w:val="0"/>
        <w:widowControl/>
        <w:suppressLineNumbers w:val="0"/>
        <w:rPr>
          <w:rFonts w:hint="default" w:ascii="Symbol" w:hAnsi="Symbol" w:eastAsia="Symbol" w:cs="Symbol"/>
          <w:sz w:val="24"/>
        </w:rPr>
      </w:pPr>
    </w:p>
    <w:p w14:paraId="2CA7666A">
      <w:pPr>
        <w:pStyle w:val="4"/>
        <w:keepNext w:val="0"/>
        <w:keepLines w:val="0"/>
        <w:widowControl/>
        <w:suppressLineNumbers w:val="0"/>
        <w:rPr>
          <w:rFonts w:hint="default" w:ascii="Symbol" w:hAnsi="Symbol" w:eastAsia="Symbol" w:cs="Symbol"/>
          <w:sz w:val="24"/>
        </w:rPr>
      </w:pPr>
    </w:p>
    <w:p w14:paraId="2EF755ED">
      <w:pPr>
        <w:pStyle w:val="4"/>
        <w:keepNext w:val="0"/>
        <w:keepLines w:val="0"/>
        <w:widowControl/>
        <w:suppressLineNumbers w:val="0"/>
        <w:rPr>
          <w:rFonts w:hint="default" w:ascii="Symbol" w:hAnsi="Symbol" w:eastAsia="Symbol" w:cs="Symbol"/>
          <w:sz w:val="24"/>
        </w:rPr>
      </w:pPr>
    </w:p>
    <w:p w14:paraId="6367DBFB">
      <w:pPr>
        <w:pStyle w:val="4"/>
        <w:keepNext w:val="0"/>
        <w:keepLines w:val="0"/>
        <w:widowControl/>
        <w:suppressLineNumbers w:val="0"/>
        <w:rPr>
          <w:rFonts w:hint="default" w:ascii="Symbol" w:hAnsi="Symbol" w:eastAsia="Symbol" w:cs="Symbol"/>
          <w:sz w:val="24"/>
        </w:rPr>
      </w:pP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F8D419"/>
    <w:multiLevelType w:val="singleLevel"/>
    <w:tmpl w:val="2EF8D41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5072D5"/>
    <w:rsid w:val="1AA9034C"/>
    <w:rsid w:val="49364917"/>
    <w:rsid w:val="75211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2025-09-30T20:14:00Z</dcterms:created>
  <dc:creator>User</dc:creator>
  <cp:lastModifiedBy>User</cp:lastModifiedBy>
  <dcterms:modified xsi:type="dcterms:W3CDTF">2025-09-30T20:21:42Z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FB78B6B5F59A4764B90C39CDDA7C6DD5_12</vt:lpwstr>
  </property>
</Properties>
</file>